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4C" w:rsidRPr="00E84CD6" w:rsidRDefault="00C8054C" w:rsidP="00C8054C">
      <w:pPr>
        <w:pStyle w:val="Style25"/>
        <w:spacing w:before="240" w:line="240" w:lineRule="auto"/>
        <w:ind w:right="74"/>
        <w:jc w:val="center"/>
        <w:rPr>
          <w:rStyle w:val="FontStyle32"/>
          <w:i w:val="0"/>
          <w:sz w:val="28"/>
          <w:szCs w:val="28"/>
        </w:rPr>
      </w:pPr>
      <w:r>
        <w:rPr>
          <w:rStyle w:val="FontStyle31"/>
          <w:sz w:val="28"/>
          <w:szCs w:val="28"/>
        </w:rPr>
        <w:t>4.6</w:t>
      </w:r>
      <w:r w:rsidRPr="00E84CD6">
        <w:rPr>
          <w:rStyle w:val="FontStyle31"/>
          <w:sz w:val="28"/>
          <w:szCs w:val="28"/>
        </w:rPr>
        <w:t xml:space="preserve"> Условия участия в конкурсе </w:t>
      </w:r>
      <w:r w:rsidRPr="00E84CD6">
        <w:rPr>
          <w:rStyle w:val="FontStyle32"/>
          <w:i w:val="0"/>
          <w:sz w:val="28"/>
          <w:szCs w:val="28"/>
        </w:rPr>
        <w:t>юных парикмахеров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E84CD6">
        <w:rPr>
          <w:rStyle w:val="FontStyle29"/>
          <w:sz w:val="28"/>
          <w:szCs w:val="28"/>
        </w:rPr>
        <w:tab/>
      </w:r>
      <w:r w:rsidRPr="00E84CD6">
        <w:rPr>
          <w:rStyle w:val="FontStyle29"/>
          <w:b/>
          <w:sz w:val="28"/>
          <w:szCs w:val="28"/>
        </w:rPr>
        <w:t xml:space="preserve">Внимание! Данный </w:t>
      </w:r>
      <w:r w:rsidRPr="00E84CD6">
        <w:rPr>
          <w:b/>
          <w:sz w:val="28"/>
          <w:szCs w:val="28"/>
        </w:rPr>
        <w:t>конкурс является региональным этапом Всероссийского XXI</w:t>
      </w:r>
      <w:r>
        <w:rPr>
          <w:b/>
          <w:sz w:val="28"/>
          <w:szCs w:val="28"/>
          <w:lang w:val="en-US"/>
        </w:rPr>
        <w:t>I</w:t>
      </w:r>
      <w:r w:rsidRPr="00E84CD6">
        <w:rPr>
          <w:b/>
          <w:sz w:val="28"/>
          <w:szCs w:val="28"/>
        </w:rPr>
        <w:t xml:space="preserve"> Национального конкурса детских студий костюма и театров моды, </w:t>
      </w:r>
      <w:proofErr w:type="gramStart"/>
      <w:r w:rsidRPr="00E84CD6">
        <w:rPr>
          <w:b/>
          <w:sz w:val="28"/>
          <w:szCs w:val="28"/>
        </w:rPr>
        <w:t>г</w:t>
      </w:r>
      <w:proofErr w:type="gramEnd"/>
      <w:r w:rsidRPr="00E84CD6">
        <w:rPr>
          <w:b/>
          <w:sz w:val="28"/>
          <w:szCs w:val="28"/>
        </w:rPr>
        <w:t>. Москва.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before="120"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rStyle w:val="FontStyle29"/>
          <w:sz w:val="28"/>
          <w:szCs w:val="28"/>
        </w:rPr>
        <w:t>В конкурсе могут участвовать дети, увлекающиеся парикмахерским искусством. Условие участия в конкурсе добровольное. Конкурс проходит по следующим возрастным группам: младшая (10-13 лет) и старшая (14-17 лет).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b/>
          <w:sz w:val="28"/>
          <w:szCs w:val="28"/>
        </w:rPr>
      </w:pPr>
      <w:r w:rsidRPr="00E84CD6">
        <w:rPr>
          <w:rStyle w:val="FontStyle29"/>
          <w:b/>
          <w:sz w:val="28"/>
          <w:szCs w:val="28"/>
        </w:rPr>
        <w:t xml:space="preserve">Номинации конкурса: 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1) «Её величество коса»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2) «Вечерняя прическа»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3) «Авангард» (причёска фантазийного характера)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4) «Юный постижер» (прически с применением постижерных изделий)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before="120"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ab/>
        <w:t>Конкурсант представляет на конкурс одну модель и выполняет причёску в соответствии с её образом в присутствии жюри, время выполнения причёски – 60 минут. Образ модели (костюм, обувь, дополнения и т.п.) определяет сам конкурсант.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before="120" w:line="240" w:lineRule="auto"/>
        <w:ind w:firstLine="0"/>
        <w:jc w:val="both"/>
        <w:rPr>
          <w:rStyle w:val="FontStyle29"/>
          <w:b/>
          <w:sz w:val="28"/>
          <w:szCs w:val="28"/>
        </w:rPr>
      </w:pPr>
      <w:r w:rsidRPr="00E84CD6">
        <w:rPr>
          <w:rStyle w:val="FontStyle29"/>
          <w:b/>
          <w:sz w:val="28"/>
          <w:szCs w:val="28"/>
        </w:rPr>
        <w:t>Критерии оценки: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224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</w:t>
      </w:r>
      <w:r w:rsidRPr="00E84CD6">
        <w:rPr>
          <w:rStyle w:val="FontStyle29"/>
          <w:sz w:val="28"/>
          <w:szCs w:val="28"/>
        </w:rPr>
        <w:t>ачество – 3 балла;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224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</w:t>
      </w:r>
      <w:r w:rsidRPr="00E84CD6">
        <w:rPr>
          <w:rStyle w:val="FontStyle29"/>
          <w:sz w:val="28"/>
          <w:szCs w:val="28"/>
        </w:rPr>
        <w:t>ложность – 3 балла;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2244"/>
        <w:jc w:val="both"/>
        <w:rPr>
          <w:rStyle w:val="FontStyle29"/>
          <w:sz w:val="28"/>
          <w:szCs w:val="28"/>
        </w:rPr>
      </w:pPr>
      <w:proofErr w:type="spellStart"/>
      <w:r>
        <w:rPr>
          <w:rStyle w:val="FontStyle29"/>
          <w:sz w:val="28"/>
          <w:szCs w:val="28"/>
        </w:rPr>
        <w:t>к</w:t>
      </w:r>
      <w:r w:rsidRPr="00E84CD6">
        <w:rPr>
          <w:rStyle w:val="FontStyle29"/>
          <w:sz w:val="28"/>
          <w:szCs w:val="28"/>
        </w:rPr>
        <w:t>реативность</w:t>
      </w:r>
      <w:proofErr w:type="spellEnd"/>
      <w:r w:rsidRPr="00E84CD6">
        <w:rPr>
          <w:rStyle w:val="FontStyle29"/>
          <w:sz w:val="28"/>
          <w:szCs w:val="28"/>
        </w:rPr>
        <w:t xml:space="preserve"> – 3 балла;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224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</w:t>
      </w:r>
      <w:r w:rsidRPr="00E84CD6">
        <w:rPr>
          <w:rStyle w:val="FontStyle29"/>
          <w:sz w:val="28"/>
          <w:szCs w:val="28"/>
        </w:rPr>
        <w:t>оответствие образу модели – 3 балла.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2244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Максимальное количество – 12 баллов. *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*Жюри вправе вводить дополнительные баллы за работу конкурсантов.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before="120" w:line="240" w:lineRule="auto"/>
        <w:ind w:firstLine="0"/>
        <w:jc w:val="both"/>
        <w:rPr>
          <w:rStyle w:val="FontStyle29"/>
          <w:b/>
          <w:sz w:val="28"/>
          <w:szCs w:val="28"/>
        </w:rPr>
      </w:pPr>
      <w:r w:rsidRPr="00E84CD6">
        <w:rPr>
          <w:rStyle w:val="FontStyle29"/>
          <w:b/>
          <w:sz w:val="28"/>
          <w:szCs w:val="28"/>
        </w:rPr>
        <w:t xml:space="preserve">Программа конкурса: 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 xml:space="preserve">- регистрация участников конкурса 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- конкурсное выполнение прически, работа жюри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 xml:space="preserve">- </w:t>
      </w:r>
      <w:proofErr w:type="spellStart"/>
      <w:r w:rsidRPr="00E84CD6">
        <w:rPr>
          <w:rStyle w:val="FontStyle29"/>
          <w:sz w:val="28"/>
          <w:szCs w:val="28"/>
        </w:rPr>
        <w:t>фотосессия</w:t>
      </w:r>
      <w:proofErr w:type="spellEnd"/>
      <w:r w:rsidRPr="00E84CD6">
        <w:rPr>
          <w:rStyle w:val="FontStyle29"/>
          <w:sz w:val="28"/>
          <w:szCs w:val="28"/>
        </w:rPr>
        <w:t xml:space="preserve"> моделей и конкурсантов, подведение итогов конкурса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- мастер – класс</w:t>
      </w:r>
    </w:p>
    <w:p w:rsidR="00C8054C" w:rsidRPr="00E84CD6" w:rsidRDefault="00C8054C" w:rsidP="00C8054C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 w:rsidRPr="00E84CD6">
        <w:rPr>
          <w:rStyle w:val="FontStyle29"/>
          <w:sz w:val="28"/>
          <w:szCs w:val="28"/>
        </w:rPr>
        <w:t>- шоу-показ конкурсных причесок и награждение участников</w:t>
      </w:r>
    </w:p>
    <w:p w:rsidR="00C8054C" w:rsidRPr="00E84CD6" w:rsidRDefault="00C8054C" w:rsidP="00C8054C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 xml:space="preserve">Заявки для участия в конкурсе принимаются </w:t>
      </w:r>
      <w:proofErr w:type="gramStart"/>
      <w:r w:rsidRPr="008A0B1E">
        <w:rPr>
          <w:b/>
          <w:sz w:val="28"/>
          <w:szCs w:val="28"/>
        </w:rPr>
        <w:t>до</w:t>
      </w:r>
      <w:proofErr w:type="gramEnd"/>
      <w:r w:rsidRPr="008A0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</w:t>
      </w:r>
      <w:r w:rsidRPr="00E84CD6">
        <w:rPr>
          <w:sz w:val="28"/>
          <w:szCs w:val="28"/>
        </w:rPr>
        <w:t xml:space="preserve">. на </w:t>
      </w:r>
      <w:proofErr w:type="spellStart"/>
      <w:r w:rsidRPr="002E3920">
        <w:rPr>
          <w:color w:val="0070C0"/>
          <w:sz w:val="28"/>
          <w:szCs w:val="28"/>
        </w:rPr>
        <w:t>e-mail</w:t>
      </w:r>
      <w:proofErr w:type="spellEnd"/>
      <w:r w:rsidRPr="002E3920">
        <w:rPr>
          <w:color w:val="0070C0"/>
          <w:sz w:val="28"/>
          <w:szCs w:val="28"/>
        </w:rPr>
        <w:t>: fantaziaiobraz@mail.ru</w:t>
      </w:r>
      <w:r w:rsidRPr="00E84CD6">
        <w:rPr>
          <w:sz w:val="28"/>
          <w:szCs w:val="28"/>
        </w:rPr>
        <w:t xml:space="preserve"> </w:t>
      </w:r>
      <w:proofErr w:type="gramStart"/>
      <w:r w:rsidRPr="00E84CD6">
        <w:rPr>
          <w:sz w:val="28"/>
          <w:szCs w:val="28"/>
        </w:rPr>
        <w:t>с</w:t>
      </w:r>
      <w:proofErr w:type="gramEnd"/>
      <w:r w:rsidRPr="00E84CD6">
        <w:rPr>
          <w:sz w:val="28"/>
          <w:szCs w:val="28"/>
        </w:rPr>
        <w:t xml:space="preserve"> пометкой «Конкурс юных парикмахеров». </w:t>
      </w:r>
    </w:p>
    <w:p w:rsidR="00C8054C" w:rsidRPr="00E84CD6" w:rsidRDefault="00C8054C" w:rsidP="00C8054C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E84CD6">
        <w:rPr>
          <w:sz w:val="28"/>
          <w:szCs w:val="28"/>
        </w:rPr>
        <w:tab/>
        <w:t>Благотворительный взнос за участие в конкурсе 300 руб. Полученные средства пойдут на поддержку детского творчества и проекты Фонда «Детство» (</w:t>
      </w:r>
      <w:proofErr w:type="gramStart"/>
      <w:r w:rsidRPr="00E84CD6">
        <w:rPr>
          <w:sz w:val="28"/>
          <w:szCs w:val="28"/>
        </w:rPr>
        <w:t>см</w:t>
      </w:r>
      <w:proofErr w:type="gramEnd"/>
      <w:r w:rsidRPr="00E84CD6">
        <w:rPr>
          <w:sz w:val="28"/>
          <w:szCs w:val="28"/>
        </w:rPr>
        <w:t>. Приложение 2).</w:t>
      </w:r>
    </w:p>
    <w:p w:rsidR="00C8054C" w:rsidRPr="00E84CD6" w:rsidRDefault="00C8054C" w:rsidP="00C8054C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b/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b/>
          <w:sz w:val="28"/>
          <w:szCs w:val="28"/>
        </w:rPr>
        <w:t xml:space="preserve">Подведение итогов </w:t>
      </w:r>
    </w:p>
    <w:p w:rsidR="00C8054C" w:rsidRPr="00E84CD6" w:rsidRDefault="00C8054C" w:rsidP="00C8054C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sz w:val="28"/>
          <w:szCs w:val="28"/>
        </w:rPr>
      </w:pPr>
      <w:r w:rsidRPr="00E84CD6">
        <w:rPr>
          <w:sz w:val="28"/>
          <w:szCs w:val="28"/>
        </w:rPr>
        <w:tab/>
      </w:r>
      <w:r w:rsidRPr="00E84CD6">
        <w:rPr>
          <w:sz w:val="28"/>
          <w:szCs w:val="28"/>
        </w:rPr>
        <w:tab/>
        <w:t>Все участники Фестиваля получают Свидетельство участника. Победителям конкурсов вручаются Дипломы за I, II, III место и ценные подарки, в каждой возрастной группе по каждому направлению, а также СЕРТИФИКАТЫ на внеконкурсное поступление в «Кировский технологический колледж». Жюри вправе определять и присуждать дополнительные призовые места.</w:t>
      </w:r>
    </w:p>
    <w:p w:rsidR="00C8054C" w:rsidRDefault="00C8054C" w:rsidP="00C8054C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b/>
          <w:sz w:val="28"/>
          <w:szCs w:val="28"/>
        </w:rPr>
      </w:pPr>
      <w:r w:rsidRPr="00E84CD6">
        <w:rPr>
          <w:sz w:val="28"/>
          <w:szCs w:val="28"/>
        </w:rPr>
        <w:tab/>
      </w:r>
      <w:r w:rsidRPr="00CB6147">
        <w:rPr>
          <w:b/>
          <w:sz w:val="28"/>
          <w:szCs w:val="28"/>
        </w:rPr>
        <w:t>Победител</w:t>
      </w:r>
      <w:r>
        <w:rPr>
          <w:b/>
          <w:sz w:val="28"/>
          <w:szCs w:val="28"/>
        </w:rPr>
        <w:t>и</w:t>
      </w:r>
      <w:r w:rsidRPr="00CB6147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получат приглашение стать участником </w:t>
      </w:r>
      <w:r w:rsidRPr="00CB6147">
        <w:rPr>
          <w:b/>
          <w:sz w:val="28"/>
          <w:szCs w:val="28"/>
        </w:rPr>
        <w:t xml:space="preserve">Всероссийского </w:t>
      </w:r>
      <w:r>
        <w:rPr>
          <w:b/>
          <w:sz w:val="28"/>
          <w:szCs w:val="28"/>
        </w:rPr>
        <w:t xml:space="preserve">конкурса «Юных стилистов» в рамках </w:t>
      </w:r>
      <w:r w:rsidRPr="00CB6147">
        <w:rPr>
          <w:b/>
          <w:sz w:val="28"/>
          <w:szCs w:val="28"/>
        </w:rPr>
        <w:t>XX</w:t>
      </w:r>
      <w:r>
        <w:rPr>
          <w:b/>
          <w:sz w:val="28"/>
          <w:szCs w:val="28"/>
          <w:lang w:val="en-US"/>
        </w:rPr>
        <w:t>I</w:t>
      </w:r>
      <w:proofErr w:type="spellStart"/>
      <w:r w:rsidRPr="00CB6147">
        <w:rPr>
          <w:b/>
          <w:sz w:val="28"/>
          <w:szCs w:val="28"/>
        </w:rPr>
        <w:t>I</w:t>
      </w:r>
      <w:proofErr w:type="spellEnd"/>
      <w:r w:rsidRPr="00CB6147">
        <w:rPr>
          <w:b/>
          <w:sz w:val="28"/>
          <w:szCs w:val="28"/>
        </w:rPr>
        <w:t xml:space="preserve"> Национального конкурса детских ст</w:t>
      </w:r>
      <w:r>
        <w:rPr>
          <w:b/>
          <w:sz w:val="28"/>
          <w:szCs w:val="28"/>
        </w:rPr>
        <w:t xml:space="preserve">удий костюма и театров моды,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</w:t>
      </w:r>
      <w:r w:rsidRPr="00CB6147">
        <w:rPr>
          <w:b/>
          <w:sz w:val="28"/>
          <w:szCs w:val="28"/>
        </w:rPr>
        <w:t>Москва. Организационные моменты и условия участия в конкурсе оговариваются отдельно.</w:t>
      </w:r>
    </w:p>
    <w:p w:rsidR="00BE6686" w:rsidRDefault="00BE6686" w:rsidP="00BE6686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СРОКИ И УСЛОВИЯ ПОДАЧИ ЗАЯВОК</w:t>
      </w:r>
    </w:p>
    <w:p w:rsidR="00BE6686" w:rsidRDefault="00BE6686" w:rsidP="00BE6686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участия в конкурсе</w:t>
      </w:r>
      <w:r>
        <w:rPr>
          <w:rStyle w:val="FontStyle29"/>
          <w:sz w:val="28"/>
          <w:szCs w:val="28"/>
        </w:rPr>
        <w:t xml:space="preserve"> необходимо подать заявку (см</w:t>
      </w:r>
      <w:proofErr w:type="gramStart"/>
      <w:r>
        <w:rPr>
          <w:rStyle w:val="FontStyle29"/>
          <w:sz w:val="28"/>
          <w:szCs w:val="28"/>
        </w:rPr>
        <w:t>.П</w:t>
      </w:r>
      <w:proofErr w:type="gramEnd"/>
      <w:r>
        <w:rPr>
          <w:rStyle w:val="FontStyle29"/>
          <w:sz w:val="28"/>
          <w:szCs w:val="28"/>
        </w:rPr>
        <w:t xml:space="preserve">риложение1) в электронном виде согласно графику проведения конкурсов в оргкомитет фестиваля </w:t>
      </w:r>
      <w:proofErr w:type="spellStart"/>
      <w:r>
        <w:rPr>
          <w:rStyle w:val="FontStyle29"/>
          <w:sz w:val="28"/>
          <w:szCs w:val="28"/>
        </w:rPr>
        <w:t>наe-mail</w:t>
      </w:r>
      <w:proofErr w:type="spellEnd"/>
      <w:r>
        <w:rPr>
          <w:rStyle w:val="FontStyle29"/>
          <w:sz w:val="28"/>
          <w:szCs w:val="28"/>
        </w:rPr>
        <w:t xml:space="preserve">: </w:t>
      </w:r>
      <w:r>
        <w:rPr>
          <w:color w:val="0070C0"/>
          <w:sz w:val="28"/>
          <w:szCs w:val="28"/>
          <w:u w:val="single"/>
        </w:rPr>
        <w:t>fantaziaiobraz@mail.ru</w:t>
      </w:r>
      <w:r>
        <w:rPr>
          <w:rStyle w:val="FontStyle29"/>
          <w:sz w:val="28"/>
          <w:szCs w:val="28"/>
        </w:rPr>
        <w:t xml:space="preserve"> </w:t>
      </w:r>
    </w:p>
    <w:p w:rsidR="00BE6686" w:rsidRDefault="00BE6686" w:rsidP="00BE6686">
      <w:pPr>
        <w:pStyle w:val="Style3"/>
        <w:widowControl/>
        <w:tabs>
          <w:tab w:val="left" w:pos="418"/>
        </w:tabs>
        <w:suppressAutoHyphens/>
        <w:autoSpaceDN/>
        <w:adjustRightInd/>
        <w:spacing w:line="240" w:lineRule="auto"/>
        <w:jc w:val="both"/>
        <w:rPr>
          <w:b/>
          <w:color w:val="0070C0"/>
          <w:u w:val="single"/>
        </w:rPr>
      </w:pPr>
      <w:r>
        <w:rPr>
          <w:rStyle w:val="FontStyle29"/>
          <w:sz w:val="28"/>
          <w:szCs w:val="28"/>
        </w:rPr>
        <w:tab/>
        <w:t xml:space="preserve">Ознакомиться с материалами и итогами конкурса, </w:t>
      </w:r>
      <w:proofErr w:type="spellStart"/>
      <w:r>
        <w:rPr>
          <w:rStyle w:val="FontStyle29"/>
          <w:sz w:val="28"/>
          <w:szCs w:val="28"/>
        </w:rPr>
        <w:t>фотоотчетом</w:t>
      </w:r>
      <w:proofErr w:type="spellEnd"/>
      <w:r>
        <w:rPr>
          <w:rStyle w:val="FontStyle29"/>
          <w:sz w:val="28"/>
          <w:szCs w:val="28"/>
        </w:rPr>
        <w:t xml:space="preserve"> можно на сайте </w:t>
      </w:r>
      <w:r>
        <w:rPr>
          <w:color w:val="0070C0"/>
          <w:sz w:val="28"/>
          <w:szCs w:val="28"/>
          <w:u w:val="single"/>
        </w:rPr>
        <w:t>http://www.fantaziaiobraz.ru</w:t>
      </w:r>
    </w:p>
    <w:p w:rsidR="00BE6686" w:rsidRDefault="00BE6686" w:rsidP="00BE6686">
      <w:pPr>
        <w:pStyle w:val="Style3"/>
        <w:widowControl/>
        <w:tabs>
          <w:tab w:val="left" w:pos="418"/>
        </w:tabs>
        <w:suppressAutoHyphens/>
        <w:autoSpaceDN/>
        <w:adjustRightInd/>
        <w:spacing w:before="120" w:line="24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  <w:t>6. ОРГАНИЗАЦИОННЫЙ КОМИТЕТ</w:t>
      </w:r>
    </w:p>
    <w:p w:rsidR="00BE6686" w:rsidRDefault="00BE6686" w:rsidP="00BE6686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proofErr w:type="spellStart"/>
      <w:r>
        <w:rPr>
          <w:rStyle w:val="FontStyle29"/>
          <w:sz w:val="28"/>
          <w:szCs w:val="28"/>
        </w:rPr>
        <w:t>Казаковцева</w:t>
      </w:r>
      <w:proofErr w:type="spellEnd"/>
      <w:r>
        <w:rPr>
          <w:rStyle w:val="FontStyle29"/>
          <w:sz w:val="28"/>
          <w:szCs w:val="28"/>
        </w:rPr>
        <w:t xml:space="preserve"> Марина Владимировна </w:t>
      </w:r>
      <w:proofErr w:type="gramStart"/>
      <w:r>
        <w:rPr>
          <w:rStyle w:val="FontStyle29"/>
          <w:sz w:val="28"/>
          <w:szCs w:val="28"/>
        </w:rPr>
        <w:t>контактный</w:t>
      </w:r>
      <w:proofErr w:type="gramEnd"/>
      <w:r>
        <w:rPr>
          <w:rStyle w:val="FontStyle29"/>
          <w:sz w:val="28"/>
          <w:szCs w:val="28"/>
        </w:rPr>
        <w:t xml:space="preserve"> тел. 8-922-910-97-87, </w:t>
      </w:r>
    </w:p>
    <w:p w:rsidR="00BE6686" w:rsidRDefault="00BE6686" w:rsidP="00BE6686">
      <w:pPr>
        <w:pStyle w:val="Style21"/>
        <w:widowControl/>
        <w:tabs>
          <w:tab w:val="left" w:pos="0"/>
        </w:tabs>
        <w:spacing w:line="240" w:lineRule="auto"/>
        <w:ind w:firstLine="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тел. (8332) 22-58-68</w:t>
      </w:r>
    </w:p>
    <w:p w:rsidR="00BE6686" w:rsidRDefault="00BE6686">
      <w:pPr>
        <w:rPr>
          <w:rStyle w:val="FontStyle29"/>
          <w:rFonts w:eastAsia="Times New Roman"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br w:type="page"/>
      </w:r>
    </w:p>
    <w:p w:rsidR="00BE6686" w:rsidRDefault="00BE6686" w:rsidP="00BE6686">
      <w:pPr>
        <w:pStyle w:val="Style9"/>
        <w:widowControl/>
        <w:spacing w:before="10"/>
        <w:ind w:left="4502"/>
        <w:jc w:val="right"/>
        <w:rPr>
          <w:rStyle w:val="FontStyle19"/>
        </w:rPr>
      </w:pPr>
      <w:r>
        <w:rPr>
          <w:rStyle w:val="FontStyle19"/>
        </w:rPr>
        <w:lastRenderedPageBreak/>
        <w:t>Приложение 1</w:t>
      </w:r>
    </w:p>
    <w:p w:rsidR="00C8054C" w:rsidRDefault="00C8054C" w:rsidP="00C8054C">
      <w:pPr>
        <w:pStyle w:val="Style22"/>
        <w:widowControl/>
        <w:spacing w:before="24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ЗАЯВКА</w:t>
      </w:r>
    </w:p>
    <w:p w:rsidR="00C8054C" w:rsidRDefault="00C8054C" w:rsidP="00C8054C">
      <w:pPr>
        <w:pStyle w:val="Style22"/>
        <w:widowControl/>
        <w:spacing w:before="43" w:line="250" w:lineRule="exact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участие в конкурсе юных парикмахеров</w:t>
      </w:r>
    </w:p>
    <w:p w:rsidR="00C8054C" w:rsidRDefault="00C8054C" w:rsidP="00C8054C">
      <w:pPr>
        <w:pStyle w:val="Style22"/>
        <w:widowControl/>
        <w:spacing w:before="43" w:line="250" w:lineRule="exact"/>
        <w:jc w:val="center"/>
        <w:rPr>
          <w:rStyle w:val="FontStyle27"/>
          <w:b w:val="0"/>
        </w:rPr>
      </w:pPr>
      <w:r>
        <w:rPr>
          <w:rStyle w:val="FontStyle27"/>
          <w:b w:val="0"/>
        </w:rPr>
        <w:t>(построчно на каждого участника)</w:t>
      </w:r>
    </w:p>
    <w:p w:rsidR="00C8054C" w:rsidRDefault="00C8054C" w:rsidP="00C8054C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Номинация конкурса __________ ________________________________________________________</w:t>
      </w:r>
    </w:p>
    <w:p w:rsidR="00C8054C" w:rsidRDefault="00C8054C" w:rsidP="00C8054C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Ф.И участника, возраст _________________________________________________________________</w:t>
      </w:r>
    </w:p>
    <w:p w:rsidR="00C8054C" w:rsidRDefault="00C8054C" w:rsidP="00C8054C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Образовательное учреждение___________________________________________________________</w:t>
      </w:r>
    </w:p>
    <w:p w:rsidR="00C8054C" w:rsidRDefault="00C8054C" w:rsidP="00C8054C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Название коллектива __________________________________________________________________</w:t>
      </w:r>
    </w:p>
    <w:p w:rsidR="00C8054C" w:rsidRDefault="00C8054C" w:rsidP="00C8054C">
      <w:pPr>
        <w:pStyle w:val="Style22"/>
        <w:widowControl/>
        <w:spacing w:before="43" w:line="250" w:lineRule="exact"/>
        <w:jc w:val="both"/>
        <w:rPr>
          <w:rStyle w:val="FontStyle27"/>
        </w:rPr>
      </w:pPr>
      <w:r>
        <w:rPr>
          <w:rStyle w:val="FontStyle27"/>
        </w:rPr>
        <w:t>Руководитель, педагог _________________________________________________________________</w:t>
      </w:r>
    </w:p>
    <w:p w:rsidR="00C8054C" w:rsidRDefault="00C8054C" w:rsidP="00C8054C">
      <w:pPr>
        <w:pStyle w:val="Style22"/>
        <w:widowControl/>
        <w:spacing w:before="43" w:line="250" w:lineRule="exact"/>
        <w:jc w:val="both"/>
        <w:rPr>
          <w:rStyle w:val="FontStyle27"/>
          <w:sz w:val="28"/>
          <w:szCs w:val="28"/>
        </w:rPr>
      </w:pPr>
      <w:r>
        <w:rPr>
          <w:rStyle w:val="FontStyle27"/>
        </w:rPr>
        <w:t>Ф.И.О. и телефон контактного лица</w:t>
      </w:r>
    </w:p>
    <w:p w:rsidR="00C8054C" w:rsidRDefault="00C8054C" w:rsidP="00C8054C">
      <w:pPr>
        <w:pStyle w:val="Style22"/>
        <w:widowControl/>
        <w:spacing w:before="43" w:line="250" w:lineRule="exact"/>
        <w:jc w:val="both"/>
        <w:rPr>
          <w:rStyle w:val="FontStyle19"/>
        </w:rPr>
      </w:pPr>
      <w:r>
        <w:rPr>
          <w:rStyle w:val="FontStyle27"/>
        </w:rPr>
        <w:t>*</w:t>
      </w:r>
      <w:r>
        <w:rPr>
          <w:rStyle w:val="FontStyle27"/>
          <w:b w:val="0"/>
        </w:rPr>
        <w:t>В конце заявки указывается общее количество участников конкурса (детей и педагогов). Заявка должна сопровождаться мини-презентацией о коллективе.</w:t>
      </w:r>
    </w:p>
    <w:p w:rsidR="004F2143" w:rsidRDefault="004F2143"/>
    <w:p w:rsidR="00C8054C" w:rsidRDefault="00C8054C" w:rsidP="00C8054C">
      <w:pPr>
        <w:pStyle w:val="Style9"/>
        <w:widowControl/>
        <w:spacing w:before="10"/>
        <w:ind w:left="4502"/>
        <w:jc w:val="right"/>
        <w:rPr>
          <w:rStyle w:val="FontStyle19"/>
        </w:rPr>
      </w:pPr>
      <w:r>
        <w:rPr>
          <w:rStyle w:val="FontStyle19"/>
        </w:rPr>
        <w:t>Приложение 2</w:t>
      </w:r>
    </w:p>
    <w:p w:rsidR="00C8054C" w:rsidRPr="00ED7C63" w:rsidRDefault="00C8054C" w:rsidP="00C8054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/>
          <w:sz w:val="16"/>
        </w:rPr>
      </w:pPr>
      <w:r w:rsidRPr="00ED7C63">
        <w:rPr>
          <w:rFonts w:ascii="Calibri" w:eastAsia="Calibri" w:hAnsi="Calibri"/>
          <w:sz w:val="16"/>
        </w:rPr>
        <w:t>Рекомендуем при подаче нескольких работ оплачивать их общим чеком (квитанцией), так как присутствуют дополнительные банковские сборы.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6"/>
      </w:tblGrid>
      <w:tr w:rsidR="00C8054C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C8054C" w:rsidRPr="00ED7C63" w:rsidRDefault="00C8054C" w:rsidP="00C8054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C8054C" w:rsidRPr="00ED7C63" w:rsidRDefault="00C8054C" w:rsidP="00C8054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D7C63">
              <w:rPr>
                <w:rFonts w:ascii="Calibri" w:eastAsia="Calibri" w:hAnsi="Calibri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8054C" w:rsidRPr="00180480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Банк получателя: </w:t>
            </w:r>
            <w:r w:rsidRPr="00180480">
              <w:rPr>
                <w:rFonts w:ascii="Arial" w:eastAsia="Calibri" w:hAnsi="Arial" w:cs="Arial"/>
                <w:sz w:val="18"/>
                <w:szCs w:val="18"/>
              </w:rPr>
              <w:t>ОАО КБ «Хлынов» г. Киров</w:t>
            </w:r>
          </w:p>
          <w:p w:rsidR="00C8054C" w:rsidRPr="00180480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80480">
              <w:rPr>
                <w:rFonts w:ascii="Arial" w:eastAsia="Calibri" w:hAnsi="Arial" w:cs="Arial"/>
                <w:sz w:val="18"/>
                <w:szCs w:val="18"/>
              </w:rPr>
              <w:t>БИК банка получателя: 043304711</w:t>
            </w:r>
          </w:p>
          <w:p w:rsidR="00C8054C" w:rsidRPr="00180480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Расчетный счет № </w:t>
            </w:r>
            <w:r w:rsidRPr="00180480">
              <w:rPr>
                <w:rFonts w:ascii="Arial" w:eastAsia="Calibri" w:hAnsi="Arial" w:cs="Arial"/>
                <w:sz w:val="18"/>
                <w:szCs w:val="18"/>
              </w:rPr>
              <w:t>40703810600010000232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ED7C63">
              <w:rPr>
                <w:rFonts w:ascii="Arial" w:eastAsia="Calibri" w:hAnsi="Arial" w:cs="Arial"/>
                <w:sz w:val="18"/>
                <w:szCs w:val="18"/>
              </w:rPr>
              <w:t>Кор</w:t>
            </w:r>
            <w:proofErr w:type="spellEnd"/>
            <w:r w:rsidRPr="00ED7C63">
              <w:rPr>
                <w:rFonts w:ascii="Arial" w:eastAsia="Calibri" w:hAnsi="Arial" w:cs="Arial"/>
                <w:sz w:val="18"/>
                <w:szCs w:val="18"/>
              </w:rPr>
              <w:t>. счет</w:t>
            </w:r>
            <w:proofErr w:type="gramEnd"/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 30101810100000000711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ИНН получателя: 4345040700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Получатель: </w:t>
            </w:r>
            <w:r w:rsidRPr="00ED7C63">
              <w:rPr>
                <w:rFonts w:ascii="Arial" w:eastAsia="Calibri" w:hAnsi="Arial" w:cs="Arial"/>
                <w:b/>
                <w:sz w:val="18"/>
                <w:szCs w:val="18"/>
              </w:rPr>
              <w:t>Фонд развития детского творчества «Детство»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054C" w:rsidRDefault="00C8054C" w:rsidP="00C8054C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Благотворительный взнос участника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О</w:t>
            </w:r>
            <w:r w:rsidRPr="00ED7C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ткрытого регионального фестиваля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«Фантазия и образ»,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конкурс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</w:t>
            </w:r>
          </w:p>
          <w:p w:rsidR="00C8054C" w:rsidRPr="00DB62A5" w:rsidRDefault="00C8054C" w:rsidP="00C8054C">
            <w:pPr>
              <w:spacing w:after="0" w:line="240" w:lineRule="auto"/>
              <w:ind w:left="176"/>
              <w:jc w:val="center"/>
              <w:rPr>
                <w:rFonts w:ascii="Arial" w:eastAsia="Calibri" w:hAnsi="Arial" w:cs="Arial"/>
                <w:bCs/>
                <w:i/>
                <w:iCs/>
                <w:sz w:val="14"/>
                <w:szCs w:val="18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4"/>
                <w:szCs w:val="18"/>
              </w:rPr>
              <w:t>(вписать название конкурса)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Сумма ______________ руб. ____ коп.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Учреждение (краткое наименование) ________________________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Плательщик Ф.И.О. _______________________________________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Подпись ________________  Дата «_____» _____________ 201__г.</w:t>
            </w:r>
          </w:p>
        </w:tc>
      </w:tr>
      <w:tr w:rsidR="00C8054C" w:rsidRPr="00ED7C63" w:rsidTr="00950926">
        <w:trPr>
          <w:trHeight w:val="3771"/>
        </w:trPr>
        <w:tc>
          <w:tcPr>
            <w:tcW w:w="2551" w:type="dxa"/>
            <w:shd w:val="clear" w:color="auto" w:fill="auto"/>
          </w:tcPr>
          <w:p w:rsidR="00C8054C" w:rsidRPr="00ED7C63" w:rsidRDefault="00C8054C" w:rsidP="00C8054C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C8054C" w:rsidRPr="00ED7C63" w:rsidRDefault="00C8054C" w:rsidP="00C8054C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D7C63">
              <w:rPr>
                <w:rFonts w:ascii="Calibri" w:eastAsia="Calibri" w:hAnsi="Calibri"/>
              </w:rPr>
              <w:t>Извещение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Банк получателя: ОАО КБ «Хлынов» г. Киров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БИК банка получателя: 043304711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Расчетный счет № 40703810600010000232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ED7C63">
              <w:rPr>
                <w:rFonts w:ascii="Arial" w:eastAsia="Calibri" w:hAnsi="Arial" w:cs="Arial"/>
                <w:sz w:val="18"/>
                <w:szCs w:val="18"/>
              </w:rPr>
              <w:t>Кор</w:t>
            </w:r>
            <w:proofErr w:type="spellEnd"/>
            <w:r w:rsidRPr="00ED7C63">
              <w:rPr>
                <w:rFonts w:ascii="Arial" w:eastAsia="Calibri" w:hAnsi="Arial" w:cs="Arial"/>
                <w:sz w:val="18"/>
                <w:szCs w:val="18"/>
              </w:rPr>
              <w:t>. счет</w:t>
            </w:r>
            <w:proofErr w:type="gramEnd"/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 30101810100000000711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ИНН получателя: 4345040700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Получатель: </w:t>
            </w:r>
            <w:r w:rsidRPr="00ED7C63">
              <w:rPr>
                <w:rFonts w:ascii="Arial" w:eastAsia="Calibri" w:hAnsi="Arial" w:cs="Arial"/>
                <w:b/>
                <w:sz w:val="18"/>
                <w:szCs w:val="18"/>
              </w:rPr>
              <w:t>Фонд развития детского творчества «Детство»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C8054C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Благотворительный взнос участника </w:t>
            </w:r>
            <w:r w:rsidRPr="003639E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Открытого регионального фестиваля </w:t>
            </w:r>
            <w:r w:rsidRPr="003639E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«Фантазия и образ»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конкурс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_______________</w:t>
            </w:r>
            <w:r w:rsidRPr="00ED7C6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__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62A5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(вписать название конкурса)</w:t>
            </w:r>
            <w:r w:rsidRPr="00ED7C6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Сумма ______________ руб. ____ коп.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Учреждение (краткое наименование) ________________________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Плательщик Ф.И.О. _______________________________________</w:t>
            </w:r>
          </w:p>
          <w:p w:rsidR="00C8054C" w:rsidRPr="00ED7C63" w:rsidRDefault="00C8054C" w:rsidP="00C8054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7C63">
              <w:rPr>
                <w:rFonts w:ascii="Arial" w:eastAsia="Calibri" w:hAnsi="Arial" w:cs="Arial"/>
                <w:sz w:val="18"/>
                <w:szCs w:val="18"/>
              </w:rPr>
              <w:t>Подпись ________________  Дата «_____» _____________ 201__г.</w:t>
            </w:r>
          </w:p>
        </w:tc>
      </w:tr>
    </w:tbl>
    <w:p w:rsidR="00C8054C" w:rsidRDefault="00C8054C"/>
    <w:sectPr w:rsidR="00C8054C" w:rsidSect="00C8054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4E4"/>
    <w:multiLevelType w:val="hybridMultilevel"/>
    <w:tmpl w:val="E76A5C2E"/>
    <w:lvl w:ilvl="0" w:tplc="FF60A7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054C"/>
    <w:rsid w:val="004F2143"/>
    <w:rsid w:val="009A098E"/>
    <w:rsid w:val="00BE6686"/>
    <w:rsid w:val="00C8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8054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8054C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8054C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C8054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C805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C805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C8054C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C8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05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C8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Сычева</dc:creator>
  <cp:lastModifiedBy>Надежда Сычева</cp:lastModifiedBy>
  <cp:revision>2</cp:revision>
  <dcterms:created xsi:type="dcterms:W3CDTF">2018-11-09T15:41:00Z</dcterms:created>
  <dcterms:modified xsi:type="dcterms:W3CDTF">2018-11-09T16:16:00Z</dcterms:modified>
</cp:coreProperties>
</file>